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52" w:rsidRDefault="006C5352" w:rsidP="006C5352">
      <w:pPr>
        <w:spacing w:after="0"/>
        <w:jc w:val="center"/>
        <w:rPr>
          <w:b/>
          <w:bCs/>
        </w:rPr>
      </w:pPr>
      <w:r w:rsidRPr="00867BFC">
        <w:rPr>
          <w:rFonts w:hint="cs"/>
          <w:b/>
          <w:bCs/>
          <w:cs/>
        </w:rPr>
        <w:t>แนวทางการดำเนินงานของเทศบาลตำบลบางสน</w:t>
      </w:r>
    </w:p>
    <w:p w:rsidR="006C5352" w:rsidRDefault="006C5352" w:rsidP="006C5352">
      <w:pPr>
        <w:spacing w:after="0"/>
        <w:jc w:val="center"/>
        <w:rPr>
          <w:b/>
          <w:bCs/>
        </w:rPr>
      </w:pPr>
      <w:r w:rsidRPr="00867BFC">
        <w:rPr>
          <w:rFonts w:hint="cs"/>
          <w:b/>
          <w:bCs/>
          <w:cs/>
        </w:rPr>
        <w:t>สำหรับผู้พิการ</w:t>
      </w:r>
    </w:p>
    <w:p w:rsidR="006C5352" w:rsidRPr="006C5352" w:rsidRDefault="006C5352" w:rsidP="006C5352">
      <w:pPr>
        <w:spacing w:after="0"/>
        <w:rPr>
          <w:b/>
          <w:bCs/>
          <w: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t xml:space="preserve"> </w:t>
      </w:r>
      <w:r>
        <w:rPr>
          <w:rFonts w:hint="cs"/>
          <w:cs/>
        </w:rPr>
        <w:t>เทศบาลตำบลบางสนส่งเสริมการทำกิจกรรมต่าง ๆ  ซึ่งจะมีการสร้างอาสาสมัครดูแลผู้สูงอายุ และผู้พิการ นำร่อง  จำนวน  ๕  คน  และจะขยายเพิ่มขึ้นเรื่อย ๆ  เพื่อเป็นการดูแลเบื้องต้น  และเป็นการสำรวจจำนวนผู้พิการ และผู้สูงอายุ ความเป็นอยู่ ว่าถูกสุขลักษณะ หรือมีอาการเจ็บป่วยอย่างไรบ้าง  เป็นการเยี่ยมเยียนผู้พิการ  รวมถึงผู้สูงอายุไปในตัวด้วย</w:t>
      </w:r>
    </w:p>
    <w:p w:rsidR="006C5352" w:rsidRDefault="002F4CF2" w:rsidP="006C5352">
      <w:pPr>
        <w:spacing w:after="0"/>
        <w:ind w:firstLine="720"/>
      </w:pPr>
      <w:r>
        <w:rPr>
          <w:rFonts w:hint="cs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349250</wp:posOffset>
            </wp:positionV>
            <wp:extent cx="4010025" cy="3571875"/>
            <wp:effectExtent l="19050" t="0" r="9525" b="0"/>
            <wp:wrapNone/>
            <wp:docPr id="6" name="Picture 5" descr="C:\Users\Administrator\Desktop\rbd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rbd-1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352">
        <w:rPr>
          <w:rFonts w:hint="cs"/>
          <w:cs/>
        </w:rPr>
        <w:t>ทั้งนี้  ในปีถัดไป  เทศบาลตำบลบางสน  จะดำเนินการให้ผู้พิการและผู้สูงอายุ  มีการร่วมกิจกรรมมากขึ้นด้วย  โดยในการทำแผนชุมชนและทบทวนแผนสามปี  ให้แต่ละท่านเสนอเข้าแผนชุมชนและเข้าแผนพัฒนาตำบลสามปี  และเทศบัญญัติต่อไป</w:t>
      </w:r>
    </w:p>
    <w:p w:rsidR="006C5352" w:rsidRDefault="006C5352" w:rsidP="006C5352">
      <w:pPr>
        <w:spacing w:after="0"/>
      </w:pPr>
    </w:p>
    <w:p w:rsidR="006C5352" w:rsidRPr="00166354" w:rsidRDefault="006C5352" w:rsidP="006C5352">
      <w:pPr>
        <w:spacing w:after="0"/>
        <w:jc w:val="center"/>
        <w:rPr>
          <w:b/>
          <w:bCs/>
        </w:rPr>
      </w:pPr>
      <w:r w:rsidRPr="00166354">
        <w:rPr>
          <w:rFonts w:hint="cs"/>
          <w:b/>
          <w:bCs/>
          <w:cs/>
        </w:rPr>
        <w:t>ขั้นตอนการให้บริการผู้พิการเทศบาลตำบลบางสน</w:t>
      </w:r>
    </w:p>
    <w:p w:rsidR="006C5352" w:rsidRDefault="006C5352" w:rsidP="006C5352">
      <w:pPr>
        <w:spacing w:after="0"/>
        <w:ind w:firstLine="720"/>
      </w:pPr>
      <w:r>
        <w:rPr>
          <w:rFonts w:hint="cs"/>
          <w:cs/>
        </w:rPr>
        <w:t>ด้วยเทศบาลตำบลบางสน  รับการยื่นขอทำบัตรประจำตัวผู้พิการ  ซึ่งเป็นการอำนวยความสะดวกให้แก่ผู้พิการในเขตพื้นที่ตำบลบางสน  ไม่ต้องไปยื่นเองที่สำนักงานพัฒนาสังคมและความมั่นคงของมนุษย์จังหวัดชุมพร  ซึ่งผู้พิการจะต้องเตรียมเอกสารและหลักฐานในการดำเนินการดังนี้</w:t>
      </w:r>
    </w:p>
    <w:p w:rsidR="006C5352" w:rsidRDefault="006C5352" w:rsidP="006C5352">
      <w:pPr>
        <w:spacing w:after="0"/>
      </w:pPr>
      <w:r>
        <w:rPr>
          <w:rFonts w:hint="cs"/>
          <w:cs/>
        </w:rPr>
        <w:t xml:space="preserve">     ๑.สำเนาทะเบียนบ้าน  จำนวน  ๑  ชุด</w:t>
      </w:r>
    </w:p>
    <w:p w:rsidR="006C5352" w:rsidRDefault="006C5352" w:rsidP="006C5352">
      <w:pPr>
        <w:spacing w:after="0"/>
      </w:pPr>
      <w:r>
        <w:rPr>
          <w:rFonts w:hint="cs"/>
          <w:cs/>
        </w:rPr>
        <w:t xml:space="preserve">     ๒.สำเนาบัตรประจำตัวประชาชน  จำนวน  ๑  ชุด</w:t>
      </w:r>
      <w:r>
        <w:rPr>
          <w:rFonts w:hint="cs"/>
          <w:cs/>
        </w:rPr>
        <w:br/>
        <w:t xml:space="preserve">     ๓.รูปถ่ายจำนวน ขนาด  ๑  นิ้ว จำนวน  ๒  รูป</w:t>
      </w:r>
    </w:p>
    <w:p w:rsidR="006C5352" w:rsidRDefault="006C5352" w:rsidP="006C5352">
      <w:pPr>
        <w:spacing w:after="0"/>
      </w:pPr>
      <w:r>
        <w:rPr>
          <w:rFonts w:hint="cs"/>
          <w:cs/>
        </w:rPr>
        <w:lastRenderedPageBreak/>
        <w:t xml:space="preserve">     ๔.แบบคำขอมีบัตรประจำตัวผู้พิการ (ขอได้จากเทศบาลตำบลบางสน)</w:t>
      </w:r>
    </w:p>
    <w:p w:rsidR="006C5352" w:rsidRDefault="006C5352" w:rsidP="006C5352">
      <w:pPr>
        <w:spacing w:after="0"/>
      </w:pPr>
      <w:r>
        <w:rPr>
          <w:rFonts w:hint="cs"/>
          <w:cs/>
        </w:rPr>
        <w:t xml:space="preserve">     ๕.เอกสารสำเนาบัตรประจำตัวประชาชน สำเนาทะเบียนบ้าน ของผู้ดูแลผู้พิการ  จำนวน  ๑  ชุด (กรณีผู้พิการดูแลตัวเองไม่ได้)</w:t>
      </w:r>
    </w:p>
    <w:p w:rsidR="006C5352" w:rsidRDefault="006C5352" w:rsidP="006C5352">
      <w:pPr>
        <w:spacing w:after="0"/>
      </w:pPr>
    </w:p>
    <w:p w:rsidR="000B3431" w:rsidRDefault="000B3431"/>
    <w:p w:rsidR="0007108C" w:rsidRDefault="0007108C"/>
    <w:p w:rsidR="006C5352" w:rsidRDefault="006C5352"/>
    <w:p w:rsidR="0007108C" w:rsidRDefault="0007108C"/>
    <w:p w:rsidR="0007108C" w:rsidRDefault="0007108C"/>
    <w:p w:rsidR="006C5352" w:rsidRPr="00BA6B57" w:rsidRDefault="006C5352" w:rsidP="006C5352">
      <w:pPr>
        <w:ind w:left="2160" w:hanging="2160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  <w:r w:rsidRPr="00BA6B57">
        <w:rPr>
          <w:rFonts w:ascii="TH SarabunPSK" w:eastAsia="Calibri" w:hAnsi="TH SarabunPSK" w:cs="TH SarabunPSK"/>
          <w:b/>
          <w:bCs/>
          <w:color w:val="0070C0"/>
          <w:sz w:val="28"/>
          <w:cs/>
        </w:rPr>
        <w:t>หากมีข้อสงสัย   สามารถสอบถามเพิ่มเติมได้ที่</w:t>
      </w:r>
    </w:p>
    <w:p w:rsidR="006C5352" w:rsidRPr="00BA6B57" w:rsidRDefault="006C5352" w:rsidP="006C5352">
      <w:pPr>
        <w:ind w:left="2160" w:hanging="2160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  <w:r w:rsidRPr="00BA6B57">
        <w:rPr>
          <w:rFonts w:ascii="TH SarabunPSK" w:eastAsia="Calibri" w:hAnsi="TH SarabunPSK" w:cs="TH SarabunPSK"/>
          <w:b/>
          <w:bCs/>
          <w:color w:val="0070C0"/>
          <w:sz w:val="28"/>
          <w:cs/>
        </w:rPr>
        <w:t>สำนักงานเทศบาลตำบลบางสน</w:t>
      </w:r>
    </w:p>
    <w:p w:rsidR="006C5352" w:rsidRPr="00BA6B57" w:rsidRDefault="006C5352" w:rsidP="006C5352">
      <w:pPr>
        <w:ind w:left="2160" w:hanging="2160"/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  <w:r w:rsidRPr="00BA6B57">
        <w:rPr>
          <w:rFonts w:ascii="TH SarabunPSK" w:eastAsia="Calibri" w:hAnsi="TH SarabunPSK" w:cs="TH SarabunPSK"/>
          <w:b/>
          <w:bCs/>
          <w:color w:val="0070C0"/>
          <w:sz w:val="28"/>
          <w:cs/>
        </w:rPr>
        <w:t xml:space="preserve">ตามวันเวลาราชการ </w:t>
      </w:r>
      <w:r w:rsidRPr="00BA6B57">
        <w:rPr>
          <w:rFonts w:ascii="TH SarabunPSK" w:eastAsia="Calibri" w:hAnsi="TH SarabunPSK" w:cs="TH SarabunPSK"/>
          <w:b/>
          <w:bCs/>
          <w:color w:val="0070C0"/>
          <w:sz w:val="28"/>
        </w:rPr>
        <w:t>(</w:t>
      </w:r>
      <w:r w:rsidRPr="00BA6B57">
        <w:rPr>
          <w:rFonts w:ascii="TH SarabunPSK" w:eastAsia="Calibri" w:hAnsi="TH SarabunPSK" w:cs="TH SarabunPSK"/>
          <w:b/>
          <w:bCs/>
          <w:color w:val="0070C0"/>
          <w:sz w:val="28"/>
          <w:cs/>
        </w:rPr>
        <w:t>๐๘.๓๐</w:t>
      </w:r>
      <w:r w:rsidRPr="00BA6B57">
        <w:rPr>
          <w:rFonts w:ascii="TH SarabunPSK" w:eastAsia="Calibri" w:hAnsi="TH SarabunPSK" w:cs="TH SarabunPSK"/>
          <w:b/>
          <w:bCs/>
          <w:color w:val="0070C0"/>
          <w:sz w:val="28"/>
        </w:rPr>
        <w:t xml:space="preserve"> </w:t>
      </w:r>
      <w:r w:rsidRPr="00BA6B57">
        <w:rPr>
          <w:rFonts w:ascii="TH SarabunPSK" w:eastAsia="Calibri" w:hAnsi="TH SarabunPSK" w:cs="TH SarabunPSK"/>
          <w:b/>
          <w:bCs/>
          <w:color w:val="0070C0"/>
          <w:sz w:val="28"/>
          <w:cs/>
        </w:rPr>
        <w:t>น</w:t>
      </w:r>
      <w:r w:rsidRPr="00BA6B57">
        <w:rPr>
          <w:rFonts w:ascii="TH SarabunPSK" w:eastAsia="Calibri" w:hAnsi="TH SarabunPSK" w:cs="TH SarabunPSK"/>
          <w:b/>
          <w:bCs/>
          <w:color w:val="0070C0"/>
          <w:sz w:val="28"/>
        </w:rPr>
        <w:t xml:space="preserve">. </w:t>
      </w:r>
      <w:proofErr w:type="gramStart"/>
      <w:r w:rsidRPr="00BA6B57">
        <w:rPr>
          <w:rFonts w:ascii="TH SarabunPSK" w:eastAsia="Calibri" w:hAnsi="TH SarabunPSK" w:cs="TH SarabunPSK"/>
          <w:b/>
          <w:bCs/>
          <w:color w:val="0070C0"/>
          <w:sz w:val="28"/>
        </w:rPr>
        <w:t xml:space="preserve">– </w:t>
      </w:r>
      <w:r w:rsidRPr="00BA6B57">
        <w:rPr>
          <w:rFonts w:ascii="TH SarabunPSK" w:eastAsia="Calibri" w:hAnsi="TH SarabunPSK" w:cs="TH SarabunPSK"/>
          <w:b/>
          <w:bCs/>
          <w:color w:val="0070C0"/>
          <w:sz w:val="28"/>
          <w:cs/>
        </w:rPr>
        <w:t>๑๖.๓๐</w:t>
      </w:r>
      <w:r w:rsidRPr="00BA6B57">
        <w:rPr>
          <w:rFonts w:ascii="TH SarabunPSK" w:eastAsia="Calibri" w:hAnsi="TH SarabunPSK" w:cs="TH SarabunPSK"/>
          <w:b/>
          <w:bCs/>
          <w:color w:val="0070C0"/>
          <w:sz w:val="28"/>
        </w:rPr>
        <w:t xml:space="preserve"> </w:t>
      </w:r>
      <w:r w:rsidRPr="00BA6B57">
        <w:rPr>
          <w:rFonts w:ascii="TH SarabunPSK" w:eastAsia="Calibri" w:hAnsi="TH SarabunPSK" w:cs="TH SarabunPSK"/>
          <w:b/>
          <w:bCs/>
          <w:color w:val="0070C0"/>
          <w:sz w:val="28"/>
          <w:cs/>
        </w:rPr>
        <w:t>น</w:t>
      </w:r>
      <w:r w:rsidRPr="00BA6B57">
        <w:rPr>
          <w:rFonts w:ascii="TH SarabunPSK" w:eastAsia="Calibri" w:hAnsi="TH SarabunPSK" w:cs="TH SarabunPSK"/>
          <w:b/>
          <w:bCs/>
          <w:color w:val="0070C0"/>
          <w:sz w:val="28"/>
        </w:rPr>
        <w:t>.)</w:t>
      </w:r>
      <w:proofErr w:type="gramEnd"/>
    </w:p>
    <w:p w:rsidR="006C5352" w:rsidRPr="00BA6B57" w:rsidRDefault="006C5352" w:rsidP="006C5352">
      <w:pPr>
        <w:rPr>
          <w:rFonts w:ascii="TH SarabunPSK" w:eastAsia="Calibri" w:hAnsi="TH SarabunPSK" w:cs="TH SarabunPSK"/>
          <w:b/>
          <w:bCs/>
          <w:color w:val="0070C0"/>
          <w:sz w:val="28"/>
        </w:rPr>
      </w:pPr>
      <w:r w:rsidRPr="00BA6B57">
        <w:rPr>
          <w:rFonts w:ascii="TH SarabunPSK" w:eastAsia="Calibri" w:hAnsi="TH SarabunPSK" w:cs="TH SarabunPSK"/>
          <w:b/>
          <w:bCs/>
          <w:color w:val="0070C0"/>
          <w:sz w:val="28"/>
          <w:cs/>
        </w:rPr>
        <w:t>โทร.</w:t>
      </w:r>
      <w:r w:rsidRPr="00BA6B57">
        <w:rPr>
          <w:rFonts w:ascii="TH SarabunPSK" w:eastAsia="Calibri" w:hAnsi="TH SarabunPSK" w:cs="TH SarabunPSK"/>
          <w:b/>
          <w:bCs/>
          <w:color w:val="0070C0"/>
          <w:sz w:val="28"/>
        </w:rPr>
        <w:t xml:space="preserve">  </w:t>
      </w:r>
      <w:r w:rsidRPr="00BA6B57">
        <w:rPr>
          <w:rFonts w:ascii="TH SarabunPSK" w:eastAsia="Calibri" w:hAnsi="TH SarabunPSK" w:cs="TH SarabunPSK"/>
          <w:b/>
          <w:bCs/>
          <w:color w:val="0070C0"/>
          <w:sz w:val="28"/>
          <w:cs/>
        </w:rPr>
        <w:t>๐-๗๗๕๙-๑๐๐๓</w:t>
      </w:r>
      <w:r w:rsidR="002F4CF2" w:rsidRPr="00BA6B57">
        <w:rPr>
          <w:rFonts w:ascii="TH SarabunPSK" w:eastAsia="Calibri" w:hAnsi="TH SarabunPSK" w:cs="TH SarabunPSK"/>
          <w:b/>
          <w:bCs/>
          <w:color w:val="0070C0"/>
          <w:sz w:val="28"/>
          <w:cs/>
        </w:rPr>
        <w:t xml:space="preserve">  โทรสาร  ๐-๗๗๕๙-๑๐๐๓ ต่อ  ๑๐๔</w:t>
      </w:r>
    </w:p>
    <w:p w:rsidR="006C5352" w:rsidRPr="00BA6B57" w:rsidRDefault="006C5352" w:rsidP="006C5352">
      <w:pPr>
        <w:jc w:val="center"/>
        <w:rPr>
          <w:rFonts w:ascii="TH SarabunPSK" w:eastAsia="Calibri" w:hAnsi="TH SarabunPSK" w:cs="TH SarabunPSK"/>
          <w:b/>
          <w:bCs/>
          <w:color w:val="0070C0"/>
          <w:sz w:val="28"/>
        </w:rPr>
      </w:pPr>
      <w:r w:rsidRPr="00BA6B57">
        <w:rPr>
          <w:rFonts w:ascii="TH SarabunPSK" w:eastAsia="Calibri" w:hAnsi="TH SarabunPSK" w:cs="TH SarabunPSK"/>
          <w:b/>
          <w:bCs/>
          <w:color w:val="0070C0"/>
          <w:sz w:val="28"/>
        </w:rPr>
        <w:t>www.BANGSON.GO.TH</w:t>
      </w:r>
    </w:p>
    <w:p w:rsidR="007F4F33" w:rsidRDefault="007F4F33"/>
    <w:p w:rsidR="0007108C" w:rsidRDefault="002F4CF2"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1113155</wp:posOffset>
            </wp:positionV>
            <wp:extent cx="2524125" cy="1685925"/>
            <wp:effectExtent l="19050" t="0" r="9525" b="0"/>
            <wp:wrapNone/>
            <wp:docPr id="4" name="Picture 2" descr="C:\User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662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54.25pt;height:87pt" adj="5665" fillcolor="black">
            <v:shadow color="#868686"/>
            <v:textpath style="font-family:&quot;Impact&quot;;font-size:48pt;v-text-kern:t" trim="t" fitpath="t" xscale="f" string="สาระน่ารู้"/>
          </v:shape>
        </w:pict>
      </w:r>
    </w:p>
    <w:p w:rsidR="007F4F33" w:rsidRDefault="007F4F33"/>
    <w:p w:rsidR="007F4F33" w:rsidRDefault="007F4F33"/>
    <w:p w:rsidR="007F4F33" w:rsidRDefault="007F4F33"/>
    <w:p w:rsidR="007F4F33" w:rsidRDefault="007F4F33"/>
    <w:p w:rsidR="002F4CF2" w:rsidRDefault="002F4CF2" w:rsidP="002F4C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F4F33" w:rsidRPr="002F4CF2" w:rsidRDefault="00386147" w:rsidP="002F4CF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2F4CF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ประจำเดือน  </w:t>
      </w:r>
      <w:r w:rsidR="002F4CF2" w:rsidRPr="002F4CF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ตุลาคม </w:t>
      </w:r>
      <w:r w:rsidR="006F68D2" w:rsidRPr="002F4CF2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  </w:t>
      </w:r>
      <w:r w:rsidR="000921AA">
        <w:rPr>
          <w:rFonts w:ascii="TH SarabunPSK" w:hAnsi="TH SarabunPSK" w:cs="TH SarabunPSK"/>
          <w:b/>
          <w:bCs/>
          <w:sz w:val="36"/>
          <w:szCs w:val="36"/>
          <w:cs/>
        </w:rPr>
        <w:t>๒๕๕</w:t>
      </w:r>
      <w:r w:rsidR="000921AA">
        <w:rPr>
          <w:rFonts w:ascii="TH SarabunPSK" w:hAnsi="TH SarabunPSK" w:cs="TH SarabunPSK" w:hint="cs"/>
          <w:b/>
          <w:bCs/>
          <w:sz w:val="36"/>
          <w:szCs w:val="36"/>
          <w:cs/>
        </w:rPr>
        <w:t>๘</w:t>
      </w:r>
    </w:p>
    <w:p w:rsidR="008F71F7" w:rsidRPr="005D3596" w:rsidRDefault="00BB4662" w:rsidP="005D3596">
      <w:pPr>
        <w:jc w:val="right"/>
        <w:rPr>
          <w:rFonts w:ascii="Book_SabuyDee" w:hAnsi="Book_SabuyDee" w:cs="Book_SabuyDee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37.5pt;margin-top:17.5pt;width:171pt;height:49.5pt;z-index:25166643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ok_SabuyDee&quot;;v-text-kern:t" trim="t" fitpath="t" string="คนพิการ"/>
            <w10:wrap type="square"/>
          </v:shape>
        </w:pict>
      </w:r>
    </w:p>
    <w:p w:rsidR="007F4F33" w:rsidRDefault="007F4F33" w:rsidP="007F4F33">
      <w:pPr>
        <w:jc w:val="center"/>
        <w:rPr>
          <w:rFonts w:ascii="Book_SabuyDee" w:hAnsi="Book_SabuyDee" w:cs="Book_SabuyDee"/>
          <w:b/>
          <w:bCs/>
          <w:sz w:val="48"/>
          <w:szCs w:val="48"/>
        </w:rPr>
      </w:pPr>
      <w:r w:rsidRPr="007F4F33">
        <w:rPr>
          <w:rFonts w:ascii="Book_SabuyDee" w:hAnsi="Book_SabuyDee" w:cs="Book_SabuyDee" w:hint="cs"/>
          <w:b/>
          <w:bCs/>
          <w:sz w:val="48"/>
          <w:szCs w:val="48"/>
          <w:cs/>
        </w:rPr>
        <w:t>เทศบาลตำบลบางสน</w:t>
      </w:r>
    </w:p>
    <w:p w:rsidR="007F4F33" w:rsidRDefault="007F4F33" w:rsidP="0051347A">
      <w:pPr>
        <w:jc w:val="center"/>
        <w:rPr>
          <w:rFonts w:ascii="Book_SabuyDee" w:hAnsi="Book_SabuyDee" w:cs="Book_SabuyDee"/>
          <w:b/>
          <w:bCs/>
          <w:sz w:val="48"/>
          <w:szCs w:val="48"/>
        </w:rPr>
      </w:pPr>
      <w:r>
        <w:rPr>
          <w:rFonts w:ascii="Book_SabuyDee" w:hAnsi="Book_SabuyDee" w:cs="Book_SabuyDee" w:hint="cs"/>
          <w:b/>
          <w:bCs/>
          <w:sz w:val="48"/>
          <w:szCs w:val="48"/>
          <w:cs/>
        </w:rPr>
        <w:t>อ. ปะทิว  จ.ชุมพร</w:t>
      </w:r>
    </w:p>
    <w:p w:rsidR="007F4F33" w:rsidRPr="005D3596" w:rsidRDefault="007F4F33" w:rsidP="005D3596">
      <w:pPr>
        <w:spacing w:after="0"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sz w:val="28"/>
        </w:rPr>
      </w:pPr>
      <w:r w:rsidRPr="007F4F33">
        <w:rPr>
          <w:rFonts w:ascii="TH SarabunPSK" w:eastAsia="Times New Roman" w:hAnsi="TH SarabunPSK" w:cs="TH SarabunPSK" w:hint="cs"/>
          <w:b/>
          <w:bCs/>
          <w:noProof/>
          <w:sz w:val="28"/>
          <w:cs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-191770</wp:posOffset>
            </wp:positionV>
            <wp:extent cx="1905000" cy="628650"/>
            <wp:effectExtent l="19050" t="0" r="0" b="0"/>
            <wp:wrapNone/>
            <wp:docPr id="2" name="Picture 14" descr="KROB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ROB4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5352">
        <w:rPr>
          <w:rFonts w:ascii="Book_SabuyDee" w:eastAsia="Times New Roman" w:hAnsi="Book_SabuyDee" w:cs="Book_SabuyDee"/>
          <w:b/>
          <w:bCs/>
          <w:sz w:val="54"/>
          <w:szCs w:val="54"/>
          <w:cs/>
        </w:rPr>
        <w:t>คนพิการ</w:t>
      </w:r>
    </w:p>
    <w:p w:rsidR="007F4F33" w:rsidRPr="006C5352" w:rsidRDefault="00BB4662" w:rsidP="006C5352">
      <w:pPr>
        <w:spacing w:after="0" w:line="240" w:lineRule="auto"/>
        <w:jc w:val="center"/>
        <w:outlineLvl w:val="3"/>
        <w:rPr>
          <w:rFonts w:ascii="TH SarabunPSK" w:eastAsia="Times New Roman" w:hAnsi="TH SarabunPSK" w:cs="TH SarabunPSK"/>
          <w:b/>
          <w:bCs/>
          <w:sz w:val="40"/>
          <w:szCs w:val="40"/>
        </w:rPr>
      </w:pPr>
      <w:hyperlink r:id="rId10" w:history="1">
        <w:r w:rsidR="007F4F33" w:rsidRPr="006C5352">
          <w:rPr>
            <w:rFonts w:ascii="TH SarabunPSK" w:eastAsia="Times New Roman" w:hAnsi="TH SarabunPSK" w:cs="TH SarabunPSK"/>
            <w:b/>
            <w:bCs/>
            <w:sz w:val="40"/>
            <w:szCs w:val="40"/>
            <w:cs/>
          </w:rPr>
          <w:t>ความหมายคนพิการ</w:t>
        </w:r>
      </w:hyperlink>
      <w:r w:rsidR="007F4F33" w:rsidRPr="006C535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และประเภทผู้พิการ</w:t>
      </w:r>
    </w:p>
    <w:p w:rsidR="006C5352" w:rsidRPr="006C5352" w:rsidRDefault="007F4F33" w:rsidP="005D359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6C5352">
        <w:rPr>
          <w:rFonts w:ascii="TH SarabunPSK" w:eastAsia="Times New Roman" w:hAnsi="TH SarabunPSK" w:cs="TH SarabunPSK"/>
          <w:b/>
          <w:bCs/>
          <w:sz w:val="28"/>
          <w:cs/>
        </w:rPr>
        <w:t>ความหมายคนพิการ</w:t>
      </w:r>
    </w:p>
    <w:p w:rsidR="006C5352" w:rsidRDefault="006C5352" w:rsidP="006C5352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7F4F33" w:rsidRPr="006C5352">
        <w:rPr>
          <w:rFonts w:ascii="TH SarabunPSK" w:eastAsia="Times New Roman" w:hAnsi="TH SarabunPSK" w:cs="TH SarabunPSK"/>
          <w:sz w:val="28"/>
          <w:cs/>
        </w:rPr>
        <w:t>คนพิการ</w:t>
      </w:r>
      <w:r w:rsidR="007F4F33" w:rsidRPr="006C5352">
        <w:rPr>
          <w:rFonts w:ascii="TH SarabunPSK" w:eastAsia="Times New Roman" w:hAnsi="TH SarabunPSK" w:cs="TH SarabunPSK"/>
          <w:sz w:val="28"/>
        </w:rPr>
        <w:t> </w:t>
      </w:r>
      <w:r w:rsidR="007F4F33" w:rsidRPr="006C5352">
        <w:rPr>
          <w:rFonts w:ascii="TH SarabunPSK" w:eastAsia="Times New Roman" w:hAnsi="TH SarabunPSK" w:cs="TH SarabunPSK"/>
          <w:sz w:val="28"/>
          <w:cs/>
        </w:rPr>
        <w:t>คือบุคคลที่มี</w:t>
      </w:r>
      <w:r w:rsidR="007F4F33" w:rsidRPr="006C5352">
        <w:rPr>
          <w:rFonts w:ascii="TH SarabunPSK" w:eastAsia="Times New Roman" w:hAnsi="TH SarabunPSK" w:cs="TH SarabunPSK"/>
          <w:sz w:val="28"/>
        </w:rPr>
        <w:t> </w:t>
      </w:r>
      <w:r w:rsidR="007F4F33" w:rsidRPr="006C5352">
        <w:rPr>
          <w:rFonts w:ascii="TH SarabunPSK" w:eastAsia="Times New Roman" w:hAnsi="TH SarabunPSK" w:cs="TH SarabunPSK"/>
          <w:sz w:val="28"/>
          <w:cs/>
        </w:rPr>
        <w:t>ความผิดปกติหรือมีความ</w:t>
      </w:r>
      <w:r w:rsidR="007F4F33" w:rsidRPr="006C5352">
        <w:rPr>
          <w:rFonts w:ascii="TH SarabunPSK" w:eastAsia="Times New Roman" w:hAnsi="TH SarabunPSK" w:cs="TH SarabunPSK"/>
          <w:sz w:val="28"/>
        </w:rPr>
        <w:t> </w:t>
      </w:r>
      <w:r w:rsidR="007F4F33" w:rsidRPr="006C5352">
        <w:rPr>
          <w:rFonts w:ascii="TH SarabunPSK" w:eastAsia="Times New Roman" w:hAnsi="TH SarabunPSK" w:cs="TH SarabunPSK"/>
          <w:sz w:val="28"/>
          <w:cs/>
        </w:rPr>
        <w:t>บกพร่องทางร่างกาย</w:t>
      </w:r>
      <w:r w:rsidR="007F4F33" w:rsidRPr="006C5352">
        <w:rPr>
          <w:rFonts w:ascii="TH SarabunPSK" w:eastAsia="Times New Roman" w:hAnsi="TH SarabunPSK" w:cs="TH SarabunPSK"/>
          <w:sz w:val="28"/>
        </w:rPr>
        <w:t> </w:t>
      </w:r>
      <w:r w:rsidR="007F4F33" w:rsidRPr="006C5352">
        <w:rPr>
          <w:rFonts w:ascii="TH SarabunPSK" w:eastAsia="Times New Roman" w:hAnsi="TH SarabunPSK" w:cs="TH SarabunPSK"/>
          <w:sz w:val="28"/>
          <w:cs/>
        </w:rPr>
        <w:t>ทาง</w:t>
      </w:r>
      <w:r w:rsidR="007F4F33" w:rsidRPr="006C5352">
        <w:rPr>
          <w:rFonts w:ascii="TH SarabunPSK" w:eastAsia="Times New Roman" w:hAnsi="TH SarabunPSK" w:cs="TH SarabunPSK"/>
          <w:sz w:val="28"/>
        </w:rPr>
        <w:t> </w:t>
      </w:r>
      <w:r w:rsidR="007F4F33" w:rsidRPr="006C5352">
        <w:rPr>
          <w:rFonts w:ascii="TH SarabunPSK" w:eastAsia="Times New Roman" w:hAnsi="TH SarabunPSK" w:cs="TH SarabunPSK"/>
          <w:sz w:val="28"/>
          <w:cs/>
        </w:rPr>
        <w:t>สติปัญญาหรือจิตใจ</w:t>
      </w:r>
    </w:p>
    <w:p w:rsidR="007F4F33" w:rsidRPr="007F4F33" w:rsidRDefault="007F4F33" w:rsidP="006C535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6C5352">
        <w:rPr>
          <w:rFonts w:ascii="TH SarabunPSK" w:eastAsia="Times New Roman" w:hAnsi="TH SarabunPSK" w:cs="TH SarabunPSK"/>
          <w:sz w:val="28"/>
        </w:rPr>
        <w:br/>
      </w:r>
      <w:r w:rsidRPr="006C5352">
        <w:rPr>
          <w:rFonts w:ascii="TH SarabunPSK" w:eastAsia="Times New Roman" w:hAnsi="TH SarabunPSK" w:cs="TH SarabunPSK"/>
          <w:b/>
          <w:bCs/>
          <w:sz w:val="28"/>
          <w:cs/>
        </w:rPr>
        <w:t>อย่างไรที่เรียกว่าคนพิการ</w:t>
      </w:r>
      <w:r w:rsidRPr="006C5352">
        <w:rPr>
          <w:rFonts w:ascii="TH SarabunPSK" w:eastAsia="Times New Roman" w:hAnsi="TH SarabunPSK" w:cs="TH SarabunPSK"/>
          <w:sz w:val="28"/>
        </w:rPr>
        <w:br/>
      </w:r>
      <w:r w:rsidR="006C5352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6C5352">
        <w:rPr>
          <w:rFonts w:ascii="TH SarabunPSK" w:eastAsia="Times New Roman" w:hAnsi="TH SarabunPSK" w:cs="TH SarabunPSK" w:hint="cs"/>
          <w:sz w:val="28"/>
          <w:cs/>
        </w:rPr>
        <w:tab/>
      </w:r>
      <w:r w:rsidRPr="006C5352">
        <w:rPr>
          <w:rFonts w:ascii="TH SarabunPSK" w:eastAsia="Times New Roman" w:hAnsi="TH SarabunPSK" w:cs="TH SarabunPSK"/>
          <w:sz w:val="28"/>
          <w:cs/>
        </w:rPr>
        <w:t>คนเป็นทรัพยากรที่มีคุณค่า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ทั้งนี้เพราะคนเป็นกำลังสำคัญในการ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พัฒนาประเทศในทุกๆ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ด้าน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แต่ในทุกๆ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สังคมมิได้มีบุคคลที่มีความรู้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ความสามารถเท่าเทียมกันทั้งหมดยังมีบุคคลประเภทหนึ่ง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ซึ่งมีความ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ผิดปกติหรือความ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บกพร่องทางด้านร่างกาย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ทางสติปัญญา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หรือทาง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จิตใจ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ทำให้เป็นอุปสรรค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ในการดำรงชีวิต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การประกอบ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อาชีพ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และ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การได้มีส่วนร่วมในกิจกรรมต่างๆ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ของสังคม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ซึ่งเราเรียกบุคคล</w:t>
      </w:r>
      <w:r w:rsidRPr="006C5352">
        <w:rPr>
          <w:rFonts w:ascii="TH SarabunPSK" w:eastAsia="Times New Roman" w:hAnsi="TH SarabunPSK" w:cs="TH SarabunPSK"/>
          <w:sz w:val="28"/>
        </w:rPr>
        <w:t> </w:t>
      </w:r>
      <w:r w:rsidRPr="006C5352">
        <w:rPr>
          <w:rFonts w:ascii="TH SarabunPSK" w:eastAsia="Times New Roman" w:hAnsi="TH SarabunPSK" w:cs="TH SarabunPSK"/>
          <w:sz w:val="28"/>
          <w:cs/>
        </w:rPr>
        <w:t>เหล่านี้ว่าคนพิการ</w:t>
      </w:r>
      <w:r w:rsidRPr="007F4F33">
        <w:rPr>
          <w:rFonts w:ascii="TH SarabunPSK" w:eastAsia="Times New Roman" w:hAnsi="TH SarabunPSK" w:cs="TH SarabunPSK"/>
          <w:b/>
          <w:bCs/>
          <w:sz w:val="28"/>
        </w:rPr>
        <w:t xml:space="preserve"> </w:t>
      </w:r>
      <w:r w:rsidRPr="007F4F33">
        <w:rPr>
          <w:rFonts w:ascii="TH SarabunPSK" w:eastAsia="Times New Roman" w:hAnsi="TH SarabunPSK" w:cs="TH SarabunPSK"/>
          <w:b/>
          <w:bCs/>
          <w:sz w:val="28"/>
        </w:rPr>
        <w:br/>
      </w:r>
    </w:p>
    <w:p w:rsidR="007F4F33" w:rsidRPr="007F4F33" w:rsidRDefault="007F4F33" w:rsidP="007F4F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7F4F33">
        <w:rPr>
          <w:rFonts w:ascii="TH SarabunPSK" w:eastAsia="Times New Roman" w:hAnsi="TH SarabunPSK" w:cs="TH SarabunPSK"/>
          <w:b/>
          <w:bCs/>
          <w:sz w:val="28"/>
          <w:cs/>
        </w:rPr>
        <w:t>ประเภทและลักษณะของคนพิการ</w:t>
      </w:r>
    </w:p>
    <w:p w:rsidR="007F4F33" w:rsidRPr="007F4F33" w:rsidRDefault="007F4F33" w:rsidP="007F4F3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F4F33">
        <w:rPr>
          <w:rFonts w:ascii="TH SarabunPSK" w:eastAsia="Times New Roman" w:hAnsi="TH SarabunPSK" w:cs="TH SarabunPSK"/>
          <w:sz w:val="28"/>
          <w:cs/>
        </w:rPr>
        <w:t>คนพิการที่เราพบเห็นกันโดยทั่วไปมีหลายแบบ กระทรวงสาธารณสุข ได้กำหนดประเภทของคนพิการไว้ดังนี้</w:t>
      </w:r>
      <w:r w:rsidRPr="007F4F33">
        <w:rPr>
          <w:rFonts w:ascii="TH SarabunPSK" w:eastAsia="Times New Roman" w:hAnsi="TH SarabunPSK" w:cs="TH SarabunPSK"/>
          <w:sz w:val="28"/>
        </w:rPr>
        <w:t xml:space="preserve"> </w:t>
      </w:r>
      <w:r w:rsidRPr="007F4F33">
        <w:rPr>
          <w:rFonts w:ascii="TH SarabunPSK" w:eastAsia="Times New Roman" w:hAnsi="TH SarabunPSK" w:cs="TH SarabunPSK"/>
          <w:sz w:val="28"/>
        </w:rPr>
        <w:br/>
        <w:t xml:space="preserve">1. </w:t>
      </w:r>
      <w:hyperlink r:id="rId11" w:anchor="%E0%B8%81%E0%B8%B2%E0%B8%A3%E0%B8%A1%E0%B8%AD%E0%B8%87%E0%B9%80%E0%B8%AB%E0%B9%87%E0%B8%99" w:history="1">
        <w:r w:rsidRPr="007F4F33">
          <w:rPr>
            <w:rFonts w:ascii="TH SarabunPSK" w:eastAsia="Times New Roman" w:hAnsi="TH SarabunPSK" w:cs="TH SarabunPSK"/>
            <w:sz w:val="28"/>
            <w:u w:val="single"/>
            <w:cs/>
          </w:rPr>
          <w:t>คนพิการทางการมองเห็น</w:t>
        </w:r>
      </w:hyperlink>
      <w:r w:rsidRPr="007F4F33">
        <w:rPr>
          <w:rFonts w:ascii="TH SarabunPSK" w:eastAsia="Times New Roman" w:hAnsi="TH SarabunPSK" w:cs="TH SarabunPSK"/>
          <w:sz w:val="28"/>
        </w:rPr>
        <w:t xml:space="preserve"> </w:t>
      </w:r>
      <w:r w:rsidRPr="007F4F33">
        <w:rPr>
          <w:rFonts w:ascii="TH SarabunPSK" w:eastAsia="Times New Roman" w:hAnsi="TH SarabunPSK" w:cs="TH SarabunPSK"/>
          <w:sz w:val="28"/>
        </w:rPr>
        <w:br/>
        <w:t xml:space="preserve">2. </w:t>
      </w:r>
      <w:hyperlink r:id="rId12" w:anchor="%E0%B8%97%E0%B8%B2%E0%B8%87%E0%B8%81%E0%B8%B2%E0%B8%A3%E0%B9%84%E0%B8%94%E0%B9%89%E0%B8%A2%E0%B8%B4%E0%B8%99" w:history="1">
        <w:r w:rsidRPr="007F4F33">
          <w:rPr>
            <w:rFonts w:ascii="TH SarabunPSK" w:eastAsia="Times New Roman" w:hAnsi="TH SarabunPSK" w:cs="TH SarabunPSK"/>
            <w:sz w:val="28"/>
            <w:u w:val="single"/>
            <w:cs/>
          </w:rPr>
          <w:t>คนพิการทางการได้ยินหรือการสื่อความหมาย</w:t>
        </w:r>
      </w:hyperlink>
      <w:r w:rsidRPr="007F4F33">
        <w:rPr>
          <w:rFonts w:ascii="TH SarabunPSK" w:eastAsia="Times New Roman" w:hAnsi="TH SarabunPSK" w:cs="TH SarabunPSK"/>
          <w:sz w:val="28"/>
        </w:rPr>
        <w:t xml:space="preserve"> </w:t>
      </w:r>
      <w:r w:rsidRPr="007F4F33">
        <w:rPr>
          <w:rFonts w:ascii="TH SarabunPSK" w:eastAsia="Times New Roman" w:hAnsi="TH SarabunPSK" w:cs="TH SarabunPSK"/>
          <w:sz w:val="28"/>
        </w:rPr>
        <w:br/>
        <w:t xml:space="preserve">3. </w:t>
      </w:r>
      <w:hyperlink r:id="rId13" w:anchor="%E0%B8%97%E0%B8%B2%E0%B8%87%E0%B8%81%E0%B8%B2%E0%B8%A2" w:history="1">
        <w:r w:rsidRPr="007F4F33">
          <w:rPr>
            <w:rFonts w:ascii="TH SarabunPSK" w:eastAsia="Times New Roman" w:hAnsi="TH SarabunPSK" w:cs="TH SarabunPSK"/>
            <w:sz w:val="28"/>
            <w:u w:val="single"/>
            <w:cs/>
          </w:rPr>
          <w:t>คนพิการทางกายหรือการเคลื่อนไหว</w:t>
        </w:r>
      </w:hyperlink>
      <w:r w:rsidRPr="007F4F33">
        <w:rPr>
          <w:rFonts w:ascii="TH SarabunPSK" w:eastAsia="Times New Roman" w:hAnsi="TH SarabunPSK" w:cs="TH SarabunPSK"/>
          <w:sz w:val="28"/>
        </w:rPr>
        <w:t xml:space="preserve"> </w:t>
      </w:r>
      <w:r w:rsidRPr="007F4F33">
        <w:rPr>
          <w:rFonts w:ascii="TH SarabunPSK" w:eastAsia="Times New Roman" w:hAnsi="TH SarabunPSK" w:cs="TH SarabunPSK"/>
          <w:sz w:val="28"/>
        </w:rPr>
        <w:br/>
        <w:t xml:space="preserve">4. </w:t>
      </w:r>
      <w:hyperlink r:id="rId14" w:anchor="%E0%B8%97%E0%B8%B2%E0%B8%87%E0%B8%88%E0%B8%B4%E0%B8%95%E0%B8%A3" w:history="1">
        <w:r w:rsidRPr="007F4F33">
          <w:rPr>
            <w:rFonts w:ascii="TH SarabunPSK" w:eastAsia="Times New Roman" w:hAnsi="TH SarabunPSK" w:cs="TH SarabunPSK"/>
            <w:sz w:val="28"/>
            <w:u w:val="single"/>
            <w:cs/>
          </w:rPr>
          <w:t>คนพิการทางจิตใจหรือพฤติกรรม</w:t>
        </w:r>
      </w:hyperlink>
      <w:r w:rsidRPr="007F4F33">
        <w:rPr>
          <w:rFonts w:ascii="TH SarabunPSK" w:eastAsia="Times New Roman" w:hAnsi="TH SarabunPSK" w:cs="TH SarabunPSK"/>
          <w:sz w:val="28"/>
        </w:rPr>
        <w:t xml:space="preserve"> </w:t>
      </w:r>
      <w:r w:rsidRPr="007F4F33">
        <w:rPr>
          <w:rFonts w:ascii="TH SarabunPSK" w:eastAsia="Times New Roman" w:hAnsi="TH SarabunPSK" w:cs="TH SarabunPSK"/>
          <w:sz w:val="28"/>
        </w:rPr>
        <w:br/>
        <w:t xml:space="preserve">5. </w:t>
      </w:r>
      <w:hyperlink r:id="rId15" w:anchor="%E0%B8%97%E0%B8%B2%E0%B8%87%E0%B8%AA%E0%B8%95%E0%B8%B4" w:history="1">
        <w:r w:rsidRPr="007F4F33">
          <w:rPr>
            <w:rFonts w:ascii="TH SarabunPSK" w:eastAsia="Times New Roman" w:hAnsi="TH SarabunPSK" w:cs="TH SarabunPSK"/>
            <w:sz w:val="28"/>
            <w:u w:val="single"/>
            <w:cs/>
          </w:rPr>
          <w:t>คนพิการทางสติปัญญาหรือการรับรู้</w:t>
        </w:r>
      </w:hyperlink>
      <w:r w:rsidRPr="007F4F33">
        <w:rPr>
          <w:rFonts w:ascii="TH SarabunPSK" w:eastAsia="Times New Roman" w:hAnsi="TH SarabunPSK" w:cs="TH SarabunPSK"/>
          <w:sz w:val="28"/>
        </w:rPr>
        <w:t xml:space="preserve"> </w:t>
      </w:r>
      <w:r w:rsidRPr="007F4F33">
        <w:rPr>
          <w:rFonts w:ascii="TH SarabunPSK" w:eastAsia="Times New Roman" w:hAnsi="TH SarabunPSK" w:cs="TH SarabunPSK"/>
          <w:sz w:val="28"/>
        </w:rPr>
        <w:br/>
      </w:r>
    </w:p>
    <w:p w:rsidR="007F4F33" w:rsidRPr="007F4F33" w:rsidRDefault="007F4F33" w:rsidP="007F4F3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F4F33">
        <w:rPr>
          <w:rFonts w:ascii="TH SarabunPSK" w:eastAsia="Times New Roman" w:hAnsi="TH SarabunPSK" w:cs="TH SarabunPSK"/>
          <w:b/>
          <w:bCs/>
          <w:sz w:val="28"/>
        </w:rPr>
        <w:lastRenderedPageBreak/>
        <w:t xml:space="preserve">1. </w:t>
      </w:r>
      <w:r w:rsidRPr="007F4F33">
        <w:rPr>
          <w:rFonts w:ascii="TH SarabunPSK" w:eastAsia="Times New Roman" w:hAnsi="TH SarabunPSK" w:cs="TH SarabunPSK"/>
          <w:b/>
          <w:bCs/>
          <w:sz w:val="28"/>
          <w:cs/>
        </w:rPr>
        <w:t>คนพิการทางการมองเห็น</w:t>
      </w:r>
      <w:r w:rsidRPr="007F4F33">
        <w:rPr>
          <w:rFonts w:ascii="TH SarabunPSK" w:eastAsia="Times New Roman" w:hAnsi="TH SarabunPSK" w:cs="TH SarabunPSK"/>
          <w:sz w:val="28"/>
        </w:rPr>
        <w:br/>
      </w:r>
      <w:r w:rsidRPr="007F4F33">
        <w:rPr>
          <w:rFonts w:ascii="TH SarabunPSK" w:eastAsia="Times New Roman" w:hAnsi="TH SarabunPSK" w:cs="TH SarabunPSK"/>
          <w:sz w:val="28"/>
          <w:cs/>
        </w:rPr>
        <w:t xml:space="preserve">คนพิการทางการมองเห็น หมายถึงคนที่มีความบกพร่องทางตา ซึ่งทาง แพทย์กำหนดไว้ มี </w:t>
      </w:r>
      <w:r w:rsidRPr="007F4F33">
        <w:rPr>
          <w:rFonts w:ascii="TH SarabunPSK" w:eastAsia="Times New Roman" w:hAnsi="TH SarabunPSK" w:cs="TH SarabunPSK"/>
          <w:sz w:val="28"/>
        </w:rPr>
        <w:t xml:space="preserve">2 </w:t>
      </w:r>
      <w:r w:rsidRPr="007F4F33">
        <w:rPr>
          <w:rFonts w:ascii="TH SarabunPSK" w:eastAsia="Times New Roman" w:hAnsi="TH SarabunPSK" w:cs="TH SarabunPSK"/>
          <w:sz w:val="28"/>
          <w:cs/>
        </w:rPr>
        <w:t>ประเภท ได้แก่</w:t>
      </w:r>
      <w:r w:rsidRPr="007F4F33">
        <w:rPr>
          <w:rFonts w:ascii="TH SarabunPSK" w:eastAsia="Times New Roman" w:hAnsi="TH SarabunPSK" w:cs="TH SarabunPSK"/>
          <w:sz w:val="28"/>
        </w:rPr>
        <w:t xml:space="preserve"> </w:t>
      </w:r>
      <w:r w:rsidRPr="007F4F33">
        <w:rPr>
          <w:rFonts w:ascii="TH SarabunPSK" w:eastAsia="Times New Roman" w:hAnsi="TH SarabunPSK" w:cs="TH SarabunPSK"/>
          <w:sz w:val="28"/>
        </w:rPr>
        <w:br/>
        <w:t xml:space="preserve">1. </w:t>
      </w:r>
      <w:r w:rsidRPr="007F4F33">
        <w:rPr>
          <w:rFonts w:ascii="TH SarabunPSK" w:eastAsia="Times New Roman" w:hAnsi="TH SarabunPSK" w:cs="TH SarabunPSK"/>
          <w:sz w:val="28"/>
          <w:cs/>
        </w:rPr>
        <w:t>คนที่ตาเห็น</w:t>
      </w:r>
      <w:proofErr w:type="spellStart"/>
      <w:r w:rsidRPr="007F4F33">
        <w:rPr>
          <w:rFonts w:ascii="TH SarabunPSK" w:eastAsia="Times New Roman" w:hAnsi="TH SarabunPSK" w:cs="TH SarabunPSK"/>
          <w:sz w:val="28"/>
          <w:cs/>
        </w:rPr>
        <w:t>เลือนลาง</w:t>
      </w:r>
      <w:proofErr w:type="spellEnd"/>
      <w:r w:rsidRPr="007F4F33">
        <w:rPr>
          <w:rFonts w:ascii="TH SarabunPSK" w:eastAsia="Times New Roman" w:hAnsi="TH SarabunPSK" w:cs="TH SarabunPSK"/>
          <w:sz w:val="28"/>
          <w:cs/>
        </w:rPr>
        <w:t xml:space="preserve"> ได้แก่ คนที่มีความบกพร่องทางสายตา สามารถ มองเห็นบ้าง แต่ไม่เท่าคนปกติ หรือมีลานสายตาแคบกว่า </w:t>
      </w:r>
      <w:r w:rsidRPr="007F4F33">
        <w:rPr>
          <w:rFonts w:ascii="TH SarabunPSK" w:eastAsia="Times New Roman" w:hAnsi="TH SarabunPSK" w:cs="TH SarabunPSK"/>
          <w:sz w:val="28"/>
        </w:rPr>
        <w:t xml:space="preserve">30 </w:t>
      </w:r>
      <w:r w:rsidRPr="007F4F33">
        <w:rPr>
          <w:rFonts w:ascii="TH SarabunPSK" w:eastAsia="Times New Roman" w:hAnsi="TH SarabunPSK" w:cs="TH SarabunPSK"/>
          <w:sz w:val="28"/>
          <w:cs/>
        </w:rPr>
        <w:t>องศา</w:t>
      </w:r>
      <w:r w:rsidRPr="007F4F33">
        <w:rPr>
          <w:rFonts w:ascii="TH SarabunPSK" w:eastAsia="Times New Roman" w:hAnsi="TH SarabunPSK" w:cs="TH SarabunPSK"/>
          <w:sz w:val="28"/>
        </w:rPr>
        <w:t xml:space="preserve"> </w:t>
      </w:r>
      <w:r w:rsidRPr="007F4F33">
        <w:rPr>
          <w:rFonts w:ascii="TH SarabunPSK" w:eastAsia="Times New Roman" w:hAnsi="TH SarabunPSK" w:cs="TH SarabunPSK"/>
          <w:sz w:val="28"/>
        </w:rPr>
        <w:br/>
        <w:t xml:space="preserve">2. </w:t>
      </w:r>
      <w:r w:rsidRPr="007F4F33">
        <w:rPr>
          <w:rFonts w:ascii="TH SarabunPSK" w:eastAsia="Times New Roman" w:hAnsi="TH SarabunPSK" w:cs="TH SarabunPSK"/>
          <w:sz w:val="28"/>
          <w:cs/>
        </w:rPr>
        <w:t xml:space="preserve">คนตาบอด ได้แก่ คนที่มองไม่เห็นหรืออาจมองเห็นบ้าง และไม่สามารถ ใช้สายตาข้างที่เห็นดีที่สุดให้เป็นประโยชน์ได้ </w:t>
      </w:r>
    </w:p>
    <w:p w:rsidR="007F4F33" w:rsidRPr="007F4F33" w:rsidRDefault="007F4F33" w:rsidP="007F4F33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F4F33">
        <w:rPr>
          <w:rFonts w:ascii="TH SarabunPSK" w:eastAsia="Times New Roman" w:hAnsi="TH SarabunPSK" w:cs="TH SarabunPSK"/>
          <w:sz w:val="28"/>
        </w:rPr>
        <w:br/>
      </w:r>
      <w:r w:rsidRPr="007F4F33">
        <w:rPr>
          <w:rFonts w:ascii="TH SarabunPSK" w:eastAsia="Times New Roman" w:hAnsi="TH SarabunPSK" w:cs="TH SarabunPSK"/>
          <w:b/>
          <w:bCs/>
          <w:sz w:val="28"/>
        </w:rPr>
        <w:t xml:space="preserve"> 2. </w:t>
      </w:r>
      <w:r w:rsidRPr="007F4F33">
        <w:rPr>
          <w:rFonts w:ascii="TH SarabunPSK" w:eastAsia="Times New Roman" w:hAnsi="TH SarabunPSK" w:cs="TH SarabunPSK"/>
          <w:b/>
          <w:bCs/>
          <w:sz w:val="28"/>
          <w:cs/>
        </w:rPr>
        <w:t>คนพิการทางการได้ยินหรือการสื่อความหมาย</w:t>
      </w:r>
    </w:p>
    <w:p w:rsidR="007F4F33" w:rsidRPr="007F4F33" w:rsidRDefault="007F4F33" w:rsidP="007F4F3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F4F33">
        <w:rPr>
          <w:rFonts w:ascii="TH SarabunPSK" w:eastAsia="Times New Roman" w:hAnsi="TH SarabunPSK" w:cs="TH SarabunPSK"/>
          <w:sz w:val="28"/>
          <w:cs/>
        </w:rPr>
        <w:t xml:space="preserve">คน พิการทางการได้ยินหรือการสื่อความหมาย หมายถึงคนที่มีความ บกพร่อง หรือสูญเสียการได้ยิน เป็นเหตุให้การฟังเสียงต่าง ๆ ไม่ชัดเจน แบ่งออกเป็น </w:t>
      </w:r>
      <w:r w:rsidRPr="007F4F33">
        <w:rPr>
          <w:rFonts w:ascii="TH SarabunPSK" w:eastAsia="Times New Roman" w:hAnsi="TH SarabunPSK" w:cs="TH SarabunPSK"/>
          <w:sz w:val="28"/>
        </w:rPr>
        <w:t xml:space="preserve">2 </w:t>
      </w:r>
      <w:r w:rsidRPr="007F4F33">
        <w:rPr>
          <w:rFonts w:ascii="TH SarabunPSK" w:eastAsia="Times New Roman" w:hAnsi="TH SarabunPSK" w:cs="TH SarabunPSK"/>
          <w:sz w:val="28"/>
          <w:cs/>
        </w:rPr>
        <w:t>ประเภทคือ</w:t>
      </w:r>
      <w:r w:rsidRPr="007F4F33">
        <w:rPr>
          <w:rFonts w:ascii="TH SarabunPSK" w:eastAsia="Times New Roman" w:hAnsi="TH SarabunPSK" w:cs="TH SarabunPSK"/>
          <w:sz w:val="28"/>
        </w:rPr>
        <w:t xml:space="preserve"> </w:t>
      </w:r>
      <w:r w:rsidRPr="007F4F33">
        <w:rPr>
          <w:rFonts w:ascii="TH SarabunPSK" w:eastAsia="Times New Roman" w:hAnsi="TH SarabunPSK" w:cs="TH SarabunPSK"/>
          <w:sz w:val="28"/>
        </w:rPr>
        <w:br/>
        <w:t xml:space="preserve">1. </w:t>
      </w:r>
      <w:r w:rsidRPr="007F4F33">
        <w:rPr>
          <w:rFonts w:ascii="TH SarabunPSK" w:eastAsia="Times New Roman" w:hAnsi="TH SarabunPSK" w:cs="TH SarabunPSK"/>
          <w:sz w:val="28"/>
          <w:cs/>
        </w:rPr>
        <w:t>คนหูตึง ได้แก่ คนที่ยังสามารถได้ยินเสียงอยู่บ้าง บางคนอาจต้องใช้เครื่องช่วยฟัง</w:t>
      </w:r>
      <w:r w:rsidRPr="007F4F33">
        <w:rPr>
          <w:rFonts w:ascii="TH SarabunPSK" w:eastAsia="Times New Roman" w:hAnsi="TH SarabunPSK" w:cs="TH SarabunPSK"/>
          <w:sz w:val="28"/>
        </w:rPr>
        <w:t xml:space="preserve"> </w:t>
      </w:r>
      <w:r w:rsidRPr="007F4F33">
        <w:rPr>
          <w:rFonts w:ascii="TH SarabunPSK" w:eastAsia="Times New Roman" w:hAnsi="TH SarabunPSK" w:cs="TH SarabunPSK"/>
          <w:sz w:val="28"/>
        </w:rPr>
        <w:br/>
        <w:t xml:space="preserve">2. </w:t>
      </w:r>
      <w:r w:rsidRPr="007F4F33">
        <w:rPr>
          <w:rFonts w:ascii="TH SarabunPSK" w:eastAsia="Times New Roman" w:hAnsi="TH SarabunPSK" w:cs="TH SarabunPSK"/>
          <w:sz w:val="28"/>
          <w:cs/>
        </w:rPr>
        <w:t>คนหูหนวก ได้แก่ คนที่สูญเสียการได้ยินมาก จนไม่สามารถเข้าใจหรือใช้ ภาษาพูดได้ ส่วนมากใช้ภาษามือในการติดต่อสื่อความหมายกับผู้อื่น</w:t>
      </w:r>
      <w:r w:rsidRPr="007F4F33">
        <w:rPr>
          <w:rFonts w:ascii="TH SarabunPSK" w:eastAsia="Times New Roman" w:hAnsi="TH SarabunPSK" w:cs="TH SarabunPSK"/>
          <w:sz w:val="28"/>
        </w:rPr>
        <w:t> </w:t>
      </w:r>
    </w:p>
    <w:p w:rsidR="007F4F33" w:rsidRPr="007F4F33" w:rsidRDefault="007F4F33" w:rsidP="007F4F3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7F4F33" w:rsidRPr="007F4F33" w:rsidRDefault="007F4F33" w:rsidP="007F4F33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7F4F33">
        <w:rPr>
          <w:rFonts w:ascii="TH SarabunPSK" w:eastAsia="Times New Roman" w:hAnsi="TH SarabunPSK" w:cs="TH SarabunPSK"/>
          <w:b/>
          <w:bCs/>
          <w:sz w:val="28"/>
        </w:rPr>
        <w:t xml:space="preserve">3. </w:t>
      </w:r>
      <w:r w:rsidRPr="007F4F33">
        <w:rPr>
          <w:rFonts w:ascii="TH SarabunPSK" w:eastAsia="Times New Roman" w:hAnsi="TH SarabunPSK" w:cs="TH SarabunPSK"/>
          <w:b/>
          <w:bCs/>
          <w:sz w:val="28"/>
          <w:cs/>
        </w:rPr>
        <w:t>คนพิการทางกายหรือการเคลื่อนไหว</w:t>
      </w:r>
    </w:p>
    <w:p w:rsidR="007F4F33" w:rsidRDefault="007F4F33" w:rsidP="007F4F3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F4F33">
        <w:rPr>
          <w:rFonts w:ascii="TH SarabunPSK" w:eastAsia="Times New Roman" w:hAnsi="TH SarabunPSK" w:cs="TH SarabunPSK"/>
          <w:sz w:val="28"/>
          <w:cs/>
        </w:rPr>
        <w:t xml:space="preserve">คนพิการทางกายหรือการเคลื่อนไหว แบ่งออกได้เป็น </w:t>
      </w:r>
      <w:r w:rsidRPr="007F4F33">
        <w:rPr>
          <w:rFonts w:ascii="TH SarabunPSK" w:eastAsia="Times New Roman" w:hAnsi="TH SarabunPSK" w:cs="TH SarabunPSK"/>
          <w:sz w:val="28"/>
        </w:rPr>
        <w:t xml:space="preserve">2 </w:t>
      </w:r>
      <w:r w:rsidRPr="007F4F33">
        <w:rPr>
          <w:rFonts w:ascii="TH SarabunPSK" w:eastAsia="Times New Roman" w:hAnsi="TH SarabunPSK" w:cs="TH SarabunPSK"/>
          <w:sz w:val="28"/>
          <w:cs/>
        </w:rPr>
        <w:t>ประเภท ได้แก่</w:t>
      </w:r>
      <w:r w:rsidRPr="007F4F33">
        <w:rPr>
          <w:rFonts w:ascii="TH SarabunPSK" w:eastAsia="Times New Roman" w:hAnsi="TH SarabunPSK" w:cs="TH SarabunPSK"/>
          <w:sz w:val="28"/>
        </w:rPr>
        <w:t xml:space="preserve"> </w:t>
      </w:r>
      <w:r w:rsidRPr="007F4F33">
        <w:rPr>
          <w:rFonts w:ascii="TH SarabunPSK" w:eastAsia="Times New Roman" w:hAnsi="TH SarabunPSK" w:cs="TH SarabunPSK"/>
          <w:sz w:val="28"/>
        </w:rPr>
        <w:br/>
        <w:t xml:space="preserve">1. </w:t>
      </w:r>
      <w:r w:rsidRPr="007F4F33">
        <w:rPr>
          <w:rFonts w:ascii="TH SarabunPSK" w:eastAsia="Times New Roman" w:hAnsi="TH SarabunPSK" w:cs="TH SarabunPSK"/>
          <w:sz w:val="28"/>
          <w:cs/>
        </w:rPr>
        <w:t>คนที่มีความผิดปกติ หรือบกพร่องทางด้านร่างกายที่สามารถมอง</w:t>
      </w:r>
      <w:r w:rsidRPr="007F4F33">
        <w:rPr>
          <w:rFonts w:ascii="TH SarabunPSK" w:eastAsia="Times New Roman" w:hAnsi="TH SarabunPSK" w:cs="TH SarabunPSK"/>
          <w:sz w:val="28"/>
        </w:rPr>
        <w:t xml:space="preserve"> </w:t>
      </w:r>
      <w:r w:rsidRPr="007F4F33">
        <w:rPr>
          <w:rFonts w:ascii="TH SarabunPSK" w:eastAsia="Times New Roman" w:hAnsi="TH SarabunPSK" w:cs="TH SarabunPSK"/>
          <w:sz w:val="28"/>
          <w:cs/>
        </w:rPr>
        <w:t>เห็นได้ชัดเจน และไม่สามารถปฏิบัติกิจวัตรประจำวันได้</w:t>
      </w:r>
      <w:r w:rsidRPr="007F4F33">
        <w:rPr>
          <w:rFonts w:ascii="TH SarabunPSK" w:eastAsia="Times New Roman" w:hAnsi="TH SarabunPSK" w:cs="TH SarabunPSK"/>
          <w:sz w:val="28"/>
        </w:rPr>
        <w:t xml:space="preserve"> </w:t>
      </w:r>
      <w:r w:rsidRPr="007F4F33">
        <w:rPr>
          <w:rFonts w:ascii="TH SarabunPSK" w:eastAsia="Times New Roman" w:hAnsi="TH SarabunPSK" w:cs="TH SarabunPSK"/>
          <w:sz w:val="28"/>
        </w:rPr>
        <w:br/>
        <w:t xml:space="preserve">2. </w:t>
      </w:r>
      <w:r w:rsidRPr="007F4F33">
        <w:rPr>
          <w:rFonts w:ascii="TH SarabunPSK" w:eastAsia="Times New Roman" w:hAnsi="TH SarabunPSK" w:cs="TH SarabunPSK"/>
          <w:sz w:val="28"/>
          <w:cs/>
        </w:rPr>
        <w:t>คนที่สูญเสียความสามารถในการเคลื่อนไหว มือ แขน ขา หรือลำตัวอันเนื่องมาจากแขน ขาขาด เป็นอัมพาตหรืออ่อนแรง เป็นโรคข้อ หรือมีอาการ ปวดเรื้อรัง หรือเป็นโรคเรื้อรังของระบบการ</w:t>
      </w:r>
      <w:r w:rsidRPr="007F4F33">
        <w:rPr>
          <w:rFonts w:ascii="TH SarabunPSK" w:eastAsia="Times New Roman" w:hAnsi="TH SarabunPSK" w:cs="TH SarabunPSK"/>
          <w:sz w:val="28"/>
          <w:cs/>
        </w:rPr>
        <w:lastRenderedPageBreak/>
        <w:t>ทำงานของร่างกาย ที่ทำให้ไม่สามารถประกอบกิจวัตรประจำวันของตนเองหรือปฏิบัติตนเหมือนคนปกติธรรมอื่น ๆ ได้</w:t>
      </w:r>
      <w:r w:rsidRPr="007F4F33">
        <w:rPr>
          <w:rFonts w:ascii="TH SarabunPSK" w:eastAsia="Times New Roman" w:hAnsi="TH SarabunPSK" w:cs="TH SarabunPSK"/>
          <w:sz w:val="28"/>
        </w:rPr>
        <w:t> </w:t>
      </w:r>
    </w:p>
    <w:p w:rsidR="007F4F33" w:rsidRPr="007F4F33" w:rsidRDefault="007F4F33" w:rsidP="007F4F3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F4F33">
        <w:rPr>
          <w:rFonts w:ascii="TH SarabunPSK" w:eastAsia="Times New Roman" w:hAnsi="TH SarabunPSK" w:cs="TH SarabunPSK"/>
          <w:b/>
          <w:bCs/>
          <w:sz w:val="28"/>
        </w:rPr>
        <w:t xml:space="preserve">4. </w:t>
      </w:r>
      <w:r w:rsidRPr="007F4F33">
        <w:rPr>
          <w:rFonts w:ascii="TH SarabunPSK" w:eastAsia="Times New Roman" w:hAnsi="TH SarabunPSK" w:cs="TH SarabunPSK"/>
          <w:b/>
          <w:bCs/>
          <w:sz w:val="28"/>
          <w:cs/>
        </w:rPr>
        <w:t>คนพิการทางจิตใจหรือพฤติกรรม</w:t>
      </w:r>
    </w:p>
    <w:p w:rsidR="007F4F33" w:rsidRPr="007F4F33" w:rsidRDefault="007F4F33" w:rsidP="007F4F3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7F4F33">
        <w:rPr>
          <w:rFonts w:ascii="TH SarabunPSK" w:eastAsia="Times New Roman" w:hAnsi="TH SarabunPSK" w:cs="TH SarabunPSK"/>
          <w:sz w:val="28"/>
          <w:cs/>
        </w:rPr>
        <w:t>คน พิการทางจิตใจหรือพฤติกรรม ได้แก่คนที่มีความผิดปกติหรือความ บกพร่องทางด้านจิตใจหรือสมองไม่สามารถ ปฏิบัติงานได้เหมือนคนปกติ ทำให้ไม่สามารถดูแลตนเองหรืออยู่ร่วมกันผู้อื่นได้ คนพิการประเภทนี้ ได้แก่ คนที่เรามักเรียกว่า คนวิกลจริต หรือโรคจิต ซึ่งมัก พบเห็นอยู่ตามโรงพยาบาลจิตเวช</w:t>
      </w:r>
      <w:r w:rsidRPr="007F4F33">
        <w:rPr>
          <w:rFonts w:ascii="TH SarabunPSK" w:eastAsia="Times New Roman" w:hAnsi="TH SarabunPSK" w:cs="TH SarabunPSK"/>
          <w:sz w:val="28"/>
        </w:rPr>
        <w:t> </w:t>
      </w:r>
      <w:r w:rsidRPr="007F4F33">
        <w:rPr>
          <w:rFonts w:ascii="TH SarabunPSK" w:eastAsia="Times New Roman" w:hAnsi="TH SarabunPSK" w:cs="TH SarabunPSK"/>
          <w:sz w:val="28"/>
        </w:rPr>
        <w:br/>
      </w:r>
      <w:r w:rsidRPr="007F4F33">
        <w:rPr>
          <w:rFonts w:ascii="TH SarabunPSK" w:eastAsia="Times New Roman" w:hAnsi="TH SarabunPSK" w:cs="TH SarabunPSK"/>
          <w:b/>
          <w:bCs/>
          <w:sz w:val="28"/>
        </w:rPr>
        <w:t xml:space="preserve"> 5. </w:t>
      </w:r>
      <w:r w:rsidRPr="007F4F33">
        <w:rPr>
          <w:rFonts w:ascii="TH SarabunPSK" w:eastAsia="Times New Roman" w:hAnsi="TH SarabunPSK" w:cs="TH SarabunPSK"/>
          <w:b/>
          <w:bCs/>
          <w:sz w:val="28"/>
          <w:cs/>
        </w:rPr>
        <w:t xml:space="preserve">คนพิการทางสติปัญญาหรือการเรียนรู้คนพิการทางด้านสติปัญญาหรือการเรียนรู้ หมายถึงคนที่มีความผิดปกติหรือบกพร่องทางสติปัญญาหรือทางสมอง จนไม่สามารถเรียนรู้ด้วยวิธีการปกติได้ </w:t>
      </w:r>
      <w:r w:rsidRPr="007F4F33">
        <w:rPr>
          <w:rFonts w:ascii="TH SarabunPSK" w:eastAsia="Times New Roman" w:hAnsi="TH SarabunPSK" w:cs="TH SarabunPSK"/>
          <w:b/>
          <w:bCs/>
          <w:sz w:val="28"/>
        </w:rPr>
        <w:br/>
      </w:r>
      <w:r w:rsidRPr="007F4F33">
        <w:rPr>
          <w:rFonts w:ascii="TH SarabunPSK" w:eastAsia="Times New Roman" w:hAnsi="TH SarabunPSK" w:cs="TH SarabunPSK"/>
          <w:sz w:val="28"/>
          <w:cs/>
        </w:rPr>
        <w:t xml:space="preserve">ซึ่งสามารถแบ่งออกเป็น </w:t>
      </w:r>
      <w:r w:rsidRPr="007F4F33">
        <w:rPr>
          <w:rFonts w:ascii="TH SarabunPSK" w:eastAsia="Times New Roman" w:hAnsi="TH SarabunPSK" w:cs="TH SarabunPSK"/>
          <w:sz w:val="28"/>
        </w:rPr>
        <w:t xml:space="preserve">2 </w:t>
      </w:r>
      <w:r w:rsidRPr="007F4F33">
        <w:rPr>
          <w:rFonts w:ascii="TH SarabunPSK" w:eastAsia="Times New Roman" w:hAnsi="TH SarabunPSK" w:cs="TH SarabunPSK"/>
          <w:sz w:val="28"/>
          <w:cs/>
        </w:rPr>
        <w:t>ประเภท ได้แก่</w:t>
      </w:r>
      <w:r w:rsidRPr="007F4F33">
        <w:rPr>
          <w:rFonts w:ascii="TH SarabunPSK" w:eastAsia="Times New Roman" w:hAnsi="TH SarabunPSK" w:cs="TH SarabunPSK"/>
          <w:sz w:val="28"/>
        </w:rPr>
        <w:t> </w:t>
      </w:r>
    </w:p>
    <w:p w:rsidR="007F4F33" w:rsidRPr="007F4F33" w:rsidRDefault="000921AA" w:rsidP="007F4F33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35925406" wp14:editId="49AE2C44">
            <wp:simplePos x="0" y="0"/>
            <wp:positionH relativeFrom="column">
              <wp:posOffset>1372870</wp:posOffset>
            </wp:positionH>
            <wp:positionV relativeFrom="paragraph">
              <wp:posOffset>2714625</wp:posOffset>
            </wp:positionV>
            <wp:extent cx="1057275" cy="942975"/>
            <wp:effectExtent l="0" t="0" r="0" b="0"/>
            <wp:wrapNone/>
            <wp:docPr id="5" name="Picture 2" descr="C:\Users\Administr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662">
        <w:rPr>
          <w:rFonts w:ascii="TH SarabunPSK" w:hAnsi="TH SarabunPSK" w:cs="TH SarabunPSK"/>
          <w:b/>
          <w:bCs/>
          <w:noProof/>
          <w:sz w:val="48"/>
          <w:szCs w:val="4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163.6pt;margin-top:129.95pt;width:100.5pt;height:44.35pt;z-index:251664384;mso-position-horizontal-relative:text;mso-position-vertical-relative:text" adj="1376,31682">
            <v:textbox>
              <w:txbxContent>
                <w:p w:rsidR="008F71F7" w:rsidRPr="008F71F7" w:rsidRDefault="008F71F7" w:rsidP="008F71F7">
                  <w:pPr>
                    <w:jc w:val="center"/>
                    <w:rPr>
                      <w:rFonts w:ascii="Book_SabuyDee" w:hAnsi="Book_SabuyDee" w:cs="Book_SabuyDee"/>
                      <w:sz w:val="32"/>
                      <w:szCs w:val="32"/>
                      <w:cs/>
                    </w:rPr>
                  </w:pPr>
                  <w:r w:rsidRPr="008F71F7">
                    <w:rPr>
                      <w:rFonts w:ascii="Book_SabuyDee" w:hAnsi="Book_SabuyDee" w:cs="Book_SabuyDee"/>
                      <w:sz w:val="32"/>
                      <w:szCs w:val="32"/>
                      <w:cs/>
                    </w:rPr>
                    <w:t>อย่าลืมดูแลพวกผมด้วยนะครับ</w:t>
                  </w:r>
                </w:p>
              </w:txbxContent>
            </v:textbox>
            <w10:wrap type="square"/>
          </v:shape>
        </w:pict>
      </w:r>
      <w:r w:rsidR="007F4F33" w:rsidRPr="007F4F33">
        <w:rPr>
          <w:rFonts w:ascii="TH SarabunPSK" w:eastAsia="Times New Roman" w:hAnsi="TH SarabunPSK" w:cs="TH SarabunPSK"/>
          <w:sz w:val="28"/>
        </w:rPr>
        <w:t xml:space="preserve">1. </w:t>
      </w:r>
      <w:r w:rsidR="007F4F33" w:rsidRPr="007F4F33">
        <w:rPr>
          <w:rFonts w:ascii="TH SarabunPSK" w:eastAsia="Times New Roman" w:hAnsi="TH SarabunPSK" w:cs="TH SarabunPSK"/>
          <w:sz w:val="28"/>
          <w:cs/>
        </w:rPr>
        <w:t>คนที่เรียนรู้ได้ช้า ได้แก่ คนที่มีความสามารถในการเรียนรู้ได้ล่าช้ากว่า คนปกติ</w:t>
      </w:r>
      <w:r w:rsidR="007F4F33" w:rsidRPr="007F4F33">
        <w:rPr>
          <w:rFonts w:ascii="TH SarabunPSK" w:eastAsia="Times New Roman" w:hAnsi="TH SarabunPSK" w:cs="TH SarabunPSK"/>
          <w:sz w:val="28"/>
        </w:rPr>
        <w:t xml:space="preserve"> </w:t>
      </w:r>
      <w:r w:rsidR="007F4F33" w:rsidRPr="007F4F33">
        <w:rPr>
          <w:rFonts w:ascii="TH SarabunPSK" w:eastAsia="Times New Roman" w:hAnsi="TH SarabunPSK" w:cs="TH SarabunPSK"/>
          <w:sz w:val="28"/>
        </w:rPr>
        <w:br/>
        <w:t xml:space="preserve">2. </w:t>
      </w:r>
      <w:r w:rsidR="007F4F33" w:rsidRPr="007F4F33">
        <w:rPr>
          <w:rFonts w:ascii="TH SarabunPSK" w:eastAsia="Times New Roman" w:hAnsi="TH SarabunPSK" w:cs="TH SarabunPSK"/>
          <w:sz w:val="28"/>
          <w:cs/>
        </w:rPr>
        <w:t>คนปัญญาอ่อน ได้แก่ คนที่มีพัฒนาการทางสติปัญญาล่าช้าซึ่งแบ่งได้ดังนี้</w:t>
      </w:r>
      <w:r w:rsidR="007F4F33" w:rsidRPr="007F4F33">
        <w:rPr>
          <w:rFonts w:ascii="TH SarabunPSK" w:eastAsia="Times New Roman" w:hAnsi="TH SarabunPSK" w:cs="TH SarabunPSK"/>
          <w:sz w:val="28"/>
        </w:rPr>
        <w:t xml:space="preserve"> </w:t>
      </w:r>
      <w:r w:rsidR="007F4F33" w:rsidRPr="007F4F33">
        <w:rPr>
          <w:rFonts w:ascii="TH SarabunPSK" w:eastAsia="Times New Roman" w:hAnsi="TH SarabunPSK" w:cs="TH SarabunPSK"/>
          <w:sz w:val="28"/>
        </w:rPr>
        <w:br/>
        <w:t xml:space="preserve">2.1 </w:t>
      </w:r>
      <w:r w:rsidR="007F4F33" w:rsidRPr="007F4F33">
        <w:rPr>
          <w:rFonts w:ascii="TH SarabunPSK" w:eastAsia="Times New Roman" w:hAnsi="TH SarabunPSK" w:cs="TH SarabunPSK"/>
          <w:sz w:val="28"/>
          <w:cs/>
        </w:rPr>
        <w:t>ปัญญาอ่อนขนาดน้อย สามารถเรียนรู้และปรับตัวเข้ากับสังคมได้</w:t>
      </w:r>
      <w:r w:rsidR="007F4F33" w:rsidRPr="007F4F33">
        <w:rPr>
          <w:rFonts w:ascii="TH SarabunPSK" w:eastAsia="Times New Roman" w:hAnsi="TH SarabunPSK" w:cs="TH SarabunPSK"/>
          <w:sz w:val="28"/>
        </w:rPr>
        <w:t xml:space="preserve"> </w:t>
      </w:r>
      <w:r w:rsidR="007F4F33" w:rsidRPr="007F4F33">
        <w:rPr>
          <w:rFonts w:ascii="TH SarabunPSK" w:eastAsia="Times New Roman" w:hAnsi="TH SarabunPSK" w:cs="TH SarabunPSK"/>
          <w:sz w:val="28"/>
        </w:rPr>
        <w:br/>
        <w:t xml:space="preserve">2.2 </w:t>
      </w:r>
      <w:r w:rsidR="007F4F33" w:rsidRPr="007F4F33">
        <w:rPr>
          <w:rFonts w:ascii="TH SarabunPSK" w:eastAsia="Times New Roman" w:hAnsi="TH SarabunPSK" w:cs="TH SarabunPSK"/>
          <w:sz w:val="28"/>
          <w:cs/>
        </w:rPr>
        <w:t xml:space="preserve">ปัญญาอ่อนขนาดกลาง สามารถเรียนรู้ได้บ้าง สามารถรับการฝึกอบรมงาน </w:t>
      </w:r>
      <w:r w:rsidR="007F4F33" w:rsidRPr="007F4F33">
        <w:rPr>
          <w:rFonts w:ascii="TH SarabunPSK" w:eastAsia="Times New Roman" w:hAnsi="TH SarabunPSK" w:cs="TH SarabunPSK"/>
          <w:sz w:val="28"/>
        </w:rPr>
        <w:br/>
      </w:r>
      <w:r w:rsidR="007F4F33" w:rsidRPr="007F4F33">
        <w:rPr>
          <w:rFonts w:ascii="TH SarabunPSK" w:eastAsia="Times New Roman" w:hAnsi="TH SarabunPSK" w:cs="TH SarabunPSK"/>
          <w:sz w:val="28"/>
          <w:cs/>
        </w:rPr>
        <w:t>อาชีพง่าย ๆ ได้ และช่วยเหลือตนเองได้บ้าง</w:t>
      </w:r>
      <w:r w:rsidR="007F4F33" w:rsidRPr="007F4F33">
        <w:rPr>
          <w:rFonts w:ascii="TH SarabunPSK" w:eastAsia="Times New Roman" w:hAnsi="TH SarabunPSK" w:cs="TH SarabunPSK"/>
          <w:sz w:val="28"/>
        </w:rPr>
        <w:t xml:space="preserve"> </w:t>
      </w:r>
      <w:r w:rsidR="007F4F33" w:rsidRPr="000921AA">
        <w:rPr>
          <w:rFonts w:ascii="TH SarabunPSK" w:eastAsia="Times New Roman" w:hAnsi="TH SarabunPSK" w:cs="TH SarabunPSK"/>
          <w:i/>
          <w:iCs/>
          <w:sz w:val="28"/>
        </w:rPr>
        <w:br/>
        <w:t xml:space="preserve">2.3 </w:t>
      </w:r>
      <w:r w:rsidR="007F4F33" w:rsidRPr="000921AA">
        <w:rPr>
          <w:rFonts w:ascii="TH SarabunPSK" w:eastAsia="Times New Roman" w:hAnsi="TH SarabunPSK" w:cs="TH SarabunPSK"/>
          <w:i/>
          <w:iCs/>
          <w:sz w:val="28"/>
          <w:cs/>
        </w:rPr>
        <w:t>ปัญญาอ่อนขนาดหนักมาก ต้องมีพี่เลี้ยงคอยดูแล สามารถช่วยเหลือ</w:t>
      </w:r>
      <w:r w:rsidR="007F4F33" w:rsidRPr="000921AA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  <w:r w:rsidR="007F4F33" w:rsidRPr="000921AA">
        <w:rPr>
          <w:rFonts w:ascii="TH SarabunPSK" w:eastAsia="Times New Roman" w:hAnsi="TH SarabunPSK" w:cs="TH SarabunPSK"/>
          <w:i/>
          <w:iCs/>
          <w:sz w:val="28"/>
          <w:cs/>
        </w:rPr>
        <w:t>ตนเองได้น้อยมาก</w:t>
      </w:r>
      <w:r w:rsidR="007F4F33" w:rsidRPr="000921AA">
        <w:rPr>
          <w:rFonts w:ascii="TH SarabunPSK" w:eastAsia="Times New Roman" w:hAnsi="TH SarabunPSK" w:cs="TH SarabunPSK"/>
          <w:i/>
          <w:iCs/>
          <w:sz w:val="28"/>
        </w:rPr>
        <w:t xml:space="preserve"> </w:t>
      </w:r>
    </w:p>
    <w:p w:rsidR="007F4F33" w:rsidRDefault="007F4F33" w:rsidP="007F4F33">
      <w:pPr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</w:p>
    <w:p w:rsidR="006C5352" w:rsidRDefault="006C5352" w:rsidP="007F4F33">
      <w:pPr>
        <w:rPr>
          <w:rFonts w:ascii="TH SarabunPSK" w:hAnsi="TH SarabunPSK" w:cs="TH SarabunPSK"/>
          <w:b/>
          <w:bCs/>
          <w:sz w:val="48"/>
          <w:szCs w:val="48"/>
        </w:rPr>
      </w:pPr>
    </w:p>
    <w:p w:rsidR="006C5352" w:rsidRPr="007F4F33" w:rsidRDefault="006C5352" w:rsidP="007F4F33">
      <w:pPr>
        <w:rPr>
          <w:rFonts w:ascii="TH SarabunPSK" w:hAnsi="TH SarabunPSK" w:cs="TH SarabunPSK"/>
          <w:b/>
          <w:bCs/>
          <w:sz w:val="48"/>
          <w:szCs w:val="48"/>
          <w:cs/>
        </w:rPr>
      </w:pPr>
    </w:p>
    <w:sectPr w:rsidR="006C5352" w:rsidRPr="007F4F33" w:rsidSect="0007108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62" w:rsidRDefault="00BB4662" w:rsidP="00AA4696">
      <w:pPr>
        <w:spacing w:after="0" w:line="240" w:lineRule="auto"/>
      </w:pPr>
      <w:r>
        <w:separator/>
      </w:r>
    </w:p>
  </w:endnote>
  <w:endnote w:type="continuationSeparator" w:id="0">
    <w:p w:rsidR="00BB4662" w:rsidRDefault="00BB4662" w:rsidP="00AA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ook_SabuyDee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96" w:rsidRDefault="00AA46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96" w:rsidRDefault="00AA46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96" w:rsidRDefault="00AA46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62" w:rsidRDefault="00BB4662" w:rsidP="00AA4696">
      <w:pPr>
        <w:spacing w:after="0" w:line="240" w:lineRule="auto"/>
      </w:pPr>
      <w:r>
        <w:separator/>
      </w:r>
    </w:p>
  </w:footnote>
  <w:footnote w:type="continuationSeparator" w:id="0">
    <w:p w:rsidR="00BB4662" w:rsidRDefault="00BB4662" w:rsidP="00AA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96" w:rsidRDefault="00BB466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9485" o:spid="_x0000_s2050" type="#_x0000_t75" style="position:absolute;margin-left:0;margin-top:0;width:769.65pt;height:387.1pt;z-index:-251657216;mso-position-horizontal:center;mso-position-horizontal-relative:margin;mso-position-vertical:center;mso-position-vertical-relative:margin" o:allowincell="f">
          <v:imagedata r:id="rId1" o:title="บาล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96" w:rsidRDefault="00BB466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9486" o:spid="_x0000_s2051" type="#_x0000_t75" style="position:absolute;margin-left:0;margin-top:0;width:769.65pt;height:387.1pt;z-index:-251656192;mso-position-horizontal:center;mso-position-horizontal-relative:margin;mso-position-vertical:center;mso-position-vertical-relative:margin" o:allowincell="f">
          <v:imagedata r:id="rId1" o:title="บาล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696" w:rsidRDefault="00BB466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9484" o:spid="_x0000_s2049" type="#_x0000_t75" style="position:absolute;margin-left:0;margin-top:0;width:769.65pt;height:387.1pt;z-index:-251658240;mso-position-horizontal:center;mso-position-horizontal-relative:margin;mso-position-vertical:center;mso-position-vertical-relative:margin" o:allowincell="f">
          <v:imagedata r:id="rId1" o:title="บาล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7108C"/>
    <w:rsid w:val="0005102C"/>
    <w:rsid w:val="0007108C"/>
    <w:rsid w:val="000921AA"/>
    <w:rsid w:val="000B3431"/>
    <w:rsid w:val="000E4BBF"/>
    <w:rsid w:val="00194CAD"/>
    <w:rsid w:val="002F4CF2"/>
    <w:rsid w:val="00386147"/>
    <w:rsid w:val="00394DCC"/>
    <w:rsid w:val="003E411B"/>
    <w:rsid w:val="004202CA"/>
    <w:rsid w:val="0051347A"/>
    <w:rsid w:val="00580BA2"/>
    <w:rsid w:val="005D3596"/>
    <w:rsid w:val="0063015F"/>
    <w:rsid w:val="006576FF"/>
    <w:rsid w:val="006C5352"/>
    <w:rsid w:val="006F68D2"/>
    <w:rsid w:val="007F4F33"/>
    <w:rsid w:val="008F71F7"/>
    <w:rsid w:val="009235D0"/>
    <w:rsid w:val="009B6938"/>
    <w:rsid w:val="00AA4696"/>
    <w:rsid w:val="00B261B5"/>
    <w:rsid w:val="00BA6B57"/>
    <w:rsid w:val="00BB4662"/>
    <w:rsid w:val="00BC23C9"/>
    <w:rsid w:val="00C0420B"/>
    <w:rsid w:val="00CF42DE"/>
    <w:rsid w:val="00D11005"/>
    <w:rsid w:val="00F57E09"/>
    <w:rsid w:val="00F7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0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108C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A4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AA4696"/>
  </w:style>
  <w:style w:type="paragraph" w:styleId="a7">
    <w:name w:val="footer"/>
    <w:basedOn w:val="a"/>
    <w:link w:val="a8"/>
    <w:uiPriority w:val="99"/>
    <w:semiHidden/>
    <w:unhideWhenUsed/>
    <w:rsid w:val="00AA4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AA46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nfe5.nfe.go.th/ilp/42018/42018-01-1.ht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://dnfe5.nfe.go.th/ilp/42018/42018-01-1.htm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nfe5.nfe.go.th/ilp/42018/42018-01-1.ht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nfe5.nfe.go.th/ilp/42018/42018-01-1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knation.net/blog/gracegifthome/2007/05/10/entry-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nfe5.nfe.go.th/ilp/42018/42018-01-1.htm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2016-03-11T03:19:00Z</cp:lastPrinted>
  <dcterms:created xsi:type="dcterms:W3CDTF">2015-05-07T07:11:00Z</dcterms:created>
  <dcterms:modified xsi:type="dcterms:W3CDTF">2016-03-11T03:19:00Z</dcterms:modified>
</cp:coreProperties>
</file>